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E1126" w14:textId="77777777" w:rsidR="00E75A48" w:rsidRPr="00FD5049" w:rsidRDefault="008F0C69" w:rsidP="00300E3A">
      <w:pPr>
        <w:spacing w:line="480" w:lineRule="auto"/>
        <w:ind w:firstLine="708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Hamburger Turkey olarak,</w:t>
      </w:r>
    </w:p>
    <w:p w14:paraId="17B4D1E6" w14:textId="77777777" w:rsidR="00E75A48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Uygulamakta olduğumuz Kalite, Çevre, İş Sağlığı ve Güvenliği Yönetim Sistemlerinin şartlarını yerine getirmek ve sürekli iyileştirilmesini sağlayarak Entegre Yönetim Sistemi  Performansını arttırmak,</w:t>
      </w:r>
    </w:p>
    <w:p w14:paraId="0EE51809" w14:textId="77777777" w:rsidR="00FD5049" w:rsidRPr="00FD5049" w:rsidRDefault="008F0C69" w:rsidP="00FD5049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Faaliyetlerimizden kaynaklanan, çalışanlarımızın yaralanmaların ve sağlık bozulmalarının önlenme amaçlı tehlikeleri ortadan kaldırmak ve iş güvenliği risklerini azaltarak uygun çalışma ortamını sağlamak,</w:t>
      </w:r>
    </w:p>
    <w:p w14:paraId="05D7BC95" w14:textId="77777777" w:rsidR="00FD5049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Kalite Yönetim Sistemi hedeflerine ulaşmayı etkileye</w:t>
      </w:r>
      <w:r w:rsidRPr="00FD5049">
        <w:rPr>
          <w:rFonts w:ascii="Arial" w:hAnsi="Arial" w:cs="Arial"/>
          <w:sz w:val="34"/>
          <w:szCs w:val="34"/>
        </w:rPr>
        <w:t>bilecek risk ve fırsatları belirleyerek değerlendirmek,</w:t>
      </w:r>
    </w:p>
    <w:p w14:paraId="406A5328" w14:textId="77777777" w:rsidR="00E75A48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Faaliyetlerimizle ilgili yasal ve diğer gerekliliklerini yerine getirmek,</w:t>
      </w:r>
    </w:p>
    <w:p w14:paraId="4A04F3C2" w14:textId="77777777" w:rsidR="00E36D34" w:rsidRPr="00FD5049" w:rsidRDefault="008F0C69" w:rsidP="00E36D34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Faaliyetlerimiz sonucu ortaya çıkan atıklarımızı azaltmak ve faaliyetlerimizden kaynaklanan kirliliği önlemek,</w:t>
      </w:r>
    </w:p>
    <w:p w14:paraId="3B08253B" w14:textId="77777777" w:rsidR="00E75A48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Doğal kaynaklar</w:t>
      </w:r>
      <w:r w:rsidRPr="00FD5049">
        <w:rPr>
          <w:rFonts w:ascii="Arial" w:hAnsi="Arial" w:cs="Arial"/>
          <w:sz w:val="34"/>
          <w:szCs w:val="34"/>
        </w:rPr>
        <w:t>ın etkin kullanılmasını sağlayarak çevrenin korunmasını sağlamak,</w:t>
      </w:r>
    </w:p>
    <w:p w14:paraId="42891469" w14:textId="77777777" w:rsidR="00E75A48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Tüm çalışanların kalite, çevre, iş sağlığı ve güvenliği konularındaki bilincini arttırmak ve çalışan katılımını sağlamak,</w:t>
      </w:r>
    </w:p>
    <w:p w14:paraId="1FE0E107" w14:textId="77777777" w:rsidR="00E75A48" w:rsidRPr="00FD5049" w:rsidRDefault="008F0C69" w:rsidP="00300E3A">
      <w:pPr>
        <w:pStyle w:val="ListeParagraf"/>
        <w:numPr>
          <w:ilvl w:val="0"/>
          <w:numId w:val="1"/>
        </w:numPr>
        <w:spacing w:line="480" w:lineRule="auto"/>
        <w:ind w:right="1190"/>
        <w:jc w:val="both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İç ve dış unsurlar ile ilgili tarafların ihtiyaç ve beklentilerini k</w:t>
      </w:r>
      <w:r w:rsidRPr="00FD5049">
        <w:rPr>
          <w:rFonts w:ascii="Arial" w:hAnsi="Arial" w:cs="Arial"/>
          <w:sz w:val="34"/>
          <w:szCs w:val="34"/>
        </w:rPr>
        <w:t xml:space="preserve">arşılayarak memnuniyetini arttırmak için ürün ve süreçlerimizi sürekli iyileştirmek, </w:t>
      </w:r>
    </w:p>
    <w:p w14:paraId="11259E11" w14:textId="77777777" w:rsidR="00FD5049" w:rsidRDefault="008F0C69" w:rsidP="00FD5049">
      <w:pPr>
        <w:spacing w:line="360" w:lineRule="auto"/>
        <w:ind w:left="360" w:firstLine="348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 xml:space="preserve">Firmamızın taahhüdüdür. </w:t>
      </w:r>
      <w:r w:rsidRPr="00FD5049">
        <w:rPr>
          <w:rFonts w:ascii="Arial" w:hAnsi="Arial" w:cs="Arial"/>
          <w:sz w:val="34"/>
          <w:szCs w:val="34"/>
        </w:rPr>
        <w:tab/>
        <w:t xml:space="preserve">                                  </w:t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</w:r>
      <w:r w:rsidRPr="00FD5049">
        <w:rPr>
          <w:rFonts w:ascii="Arial" w:hAnsi="Arial" w:cs="Arial"/>
          <w:sz w:val="34"/>
          <w:szCs w:val="34"/>
        </w:rPr>
        <w:tab/>
        <w:t>Tüm Çalışanlar Adına</w:t>
      </w:r>
    </w:p>
    <w:p w14:paraId="6B2DA174" w14:textId="77777777" w:rsidR="00FD5049" w:rsidRDefault="008F0C69" w:rsidP="00FD5049">
      <w:pPr>
        <w:spacing w:line="360" w:lineRule="auto"/>
        <w:ind w:left="17352" w:firstLine="348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Genel Müdür</w:t>
      </w:r>
    </w:p>
    <w:p w14:paraId="5097D095" w14:textId="77777777" w:rsidR="00910474" w:rsidRPr="00FD5049" w:rsidRDefault="008F0C69" w:rsidP="00FD5049">
      <w:pPr>
        <w:spacing w:line="360" w:lineRule="auto"/>
        <w:ind w:left="17352" w:firstLine="348"/>
        <w:rPr>
          <w:rFonts w:ascii="Arial" w:hAnsi="Arial" w:cs="Arial"/>
          <w:sz w:val="34"/>
          <w:szCs w:val="34"/>
        </w:rPr>
      </w:pPr>
      <w:r w:rsidRPr="00FD5049">
        <w:rPr>
          <w:rFonts w:ascii="Arial" w:hAnsi="Arial" w:cs="Arial"/>
          <w:sz w:val="34"/>
          <w:szCs w:val="34"/>
        </w:rPr>
        <w:t>Velişah İner</w:t>
      </w:r>
    </w:p>
    <w:sectPr w:rsidR="00910474" w:rsidRPr="00FD5049" w:rsidSect="00CC0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1701" w:right="1417" w:bottom="1440" w:left="1077" w:header="709" w:footer="709" w:gutter="0"/>
      <w:paperSrc w:first="15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75F6C" w14:textId="77777777" w:rsidR="00000000" w:rsidRDefault="008F0C69">
      <w:pPr>
        <w:spacing w:after="0" w:line="240" w:lineRule="auto"/>
      </w:pPr>
      <w:r>
        <w:separator/>
      </w:r>
    </w:p>
  </w:endnote>
  <w:endnote w:type="continuationSeparator" w:id="0">
    <w:p w14:paraId="58ACC4D2" w14:textId="77777777" w:rsidR="00000000" w:rsidRDefault="008F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F3DB" w14:textId="77777777" w:rsidR="00D852A9" w:rsidRDefault="00D852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23D2" w14:textId="77777777" w:rsidR="00D852A9" w:rsidRDefault="00D852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619C8" w14:textId="77777777" w:rsidR="00D852A9" w:rsidRDefault="00D85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9BE44" w14:textId="77777777" w:rsidR="00000000" w:rsidRDefault="008F0C69">
      <w:pPr>
        <w:spacing w:after="0" w:line="240" w:lineRule="auto"/>
      </w:pPr>
      <w:r>
        <w:separator/>
      </w:r>
    </w:p>
  </w:footnote>
  <w:footnote w:type="continuationSeparator" w:id="0">
    <w:p w14:paraId="17FC744F" w14:textId="77777777" w:rsidR="00000000" w:rsidRDefault="008F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C74C3" w14:textId="77777777" w:rsidR="00226FC5" w:rsidRDefault="008F0C69">
    <w:pPr>
      <w:pStyle w:val="stBilgi"/>
    </w:pPr>
    <w:r>
      <w:rPr>
        <w:noProof/>
        <w:lang w:eastAsia="tr-TR"/>
      </w:rPr>
      <w:pict w14:anchorId="11EC8F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3" o:spid="_x0000_s2049" type="#_x0000_t75" style="position:absolute;margin-left:0;margin-top:0;width:1065.75pt;height:330.35pt;z-index:-251657216;mso-position-horizontal:center;mso-position-horizontal-relative:margin;mso-position-vertical:center;mso-position-vertical-relative:margin" o:allowincell="f">
          <v:imagedata r:id="rId1" o:title="liner_a4_0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244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915"/>
      <w:gridCol w:w="3460"/>
      <w:gridCol w:w="4068"/>
    </w:tblGrid>
    <w:tr w:rsidR="009219C2" w14:paraId="317EA995" w14:textId="77777777" w:rsidTr="006D56A4">
      <w:trPr>
        <w:cantSplit/>
        <w:trHeight w:val="431"/>
      </w:trPr>
      <w:tc>
        <w:tcPr>
          <w:tcW w:w="14915" w:type="dxa"/>
          <w:vMerge w:val="restart"/>
          <w:vAlign w:val="center"/>
        </w:tcPr>
        <w:p w14:paraId="542DDD32" w14:textId="77777777" w:rsidR="00542B31" w:rsidRDefault="008F0C69" w:rsidP="00542B31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61312" behindDoc="1" locked="0" layoutInCell="1" allowOverlap="1" wp14:anchorId="3B3CD7CF" wp14:editId="282FF7B8">
                <wp:simplePos x="0" y="0"/>
                <wp:positionH relativeFrom="margin">
                  <wp:posOffset>3665220</wp:posOffset>
                </wp:positionH>
                <wp:positionV relativeFrom="paragraph">
                  <wp:posOffset>-356870</wp:posOffset>
                </wp:positionV>
                <wp:extent cx="2133600" cy="484505"/>
                <wp:effectExtent l="0" t="0" r="0" b="0"/>
                <wp:wrapTight wrapText="bothSides">
                  <wp:wrapPolygon edited="0">
                    <wp:start x="9257" y="0"/>
                    <wp:lineTo x="4436" y="13588"/>
                    <wp:lineTo x="4436" y="16986"/>
                    <wp:lineTo x="5593" y="20383"/>
                    <wp:lineTo x="6750" y="20383"/>
                    <wp:lineTo x="17550" y="20383"/>
                    <wp:lineTo x="21407" y="18684"/>
                    <wp:lineTo x="21407" y="12739"/>
                    <wp:lineTo x="12150" y="0"/>
                    <wp:lineTo x="9257" y="0"/>
                  </wp:wrapPolygon>
                </wp:wrapTight>
                <wp:docPr id="3" name="Grafik 1" descr="T:\Steininger Ellen\PH_LOGOS_2604\Hamburger_Containerboard\CONTAINERBOARD_321dpi_RGB_2.5c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99483796" name="Picture 1" descr="T:\Steininger Ellen\PH_LOGOS_2604\Hamburger_Containerboard\CONTAINERBOARD_321dpi_RGB_2.5c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 Black" w:hAnsi="Arial Black"/>
              <w:sz w:val="28"/>
              <w:szCs w:val="28"/>
            </w:rPr>
            <w:t xml:space="preserve">                                     </w:t>
          </w:r>
        </w:p>
        <w:p w14:paraId="7E8B996F" w14:textId="77777777" w:rsidR="00542B31" w:rsidRDefault="00542B31" w:rsidP="00542B31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</w:p>
        <w:p w14:paraId="4C8A2219" w14:textId="77777777" w:rsidR="00542B31" w:rsidRDefault="00542B31" w:rsidP="00542B31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bCs/>
              <w:sz w:val="20"/>
              <w:szCs w:val="18"/>
            </w:rPr>
          </w:pPr>
        </w:p>
        <w:p w14:paraId="6A4AECC6" w14:textId="77777777" w:rsidR="00542B31" w:rsidRPr="004C6AFC" w:rsidRDefault="008F0C69" w:rsidP="00542B31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Arial Black" w:hAnsi="Arial Black"/>
              <w:sz w:val="28"/>
              <w:szCs w:val="28"/>
            </w:rPr>
          </w:pPr>
          <w:r w:rsidRPr="00542B31">
            <w:rPr>
              <w:rFonts w:ascii="Arial" w:hAnsi="Arial" w:cs="Arial"/>
              <w:b/>
              <w:bCs/>
              <w:sz w:val="24"/>
            </w:rPr>
            <w:t>ENTEGRE YÖNETİM SİSTEMİ POLİTİKASI</w:t>
          </w:r>
        </w:p>
      </w:tc>
      <w:tc>
        <w:tcPr>
          <w:tcW w:w="3460" w:type="dxa"/>
          <w:vAlign w:val="center"/>
        </w:tcPr>
        <w:p w14:paraId="576A6403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DOKÜMAN NO</w:t>
          </w:r>
        </w:p>
      </w:tc>
      <w:tc>
        <w:tcPr>
          <w:tcW w:w="4068" w:type="dxa"/>
          <w:vAlign w:val="center"/>
        </w:tcPr>
        <w:p w14:paraId="278B9923" w14:textId="77777777" w:rsidR="00542B31" w:rsidRPr="007E24BC" w:rsidRDefault="00D852A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KO-KYS-KS-002</w:t>
          </w:r>
        </w:p>
      </w:tc>
    </w:tr>
    <w:tr w:rsidR="009219C2" w14:paraId="6A078B12" w14:textId="77777777" w:rsidTr="006D56A4">
      <w:trPr>
        <w:cantSplit/>
        <w:trHeight w:val="398"/>
      </w:trPr>
      <w:tc>
        <w:tcPr>
          <w:tcW w:w="14915" w:type="dxa"/>
          <w:vMerge/>
          <w:vAlign w:val="center"/>
        </w:tcPr>
        <w:p w14:paraId="633C991C" w14:textId="77777777" w:rsidR="00542B31" w:rsidRPr="00C23AFC" w:rsidRDefault="00542B31" w:rsidP="00542B31">
          <w:pPr>
            <w:jc w:val="center"/>
          </w:pPr>
        </w:p>
      </w:tc>
      <w:tc>
        <w:tcPr>
          <w:tcW w:w="3460" w:type="dxa"/>
          <w:vAlign w:val="center"/>
        </w:tcPr>
        <w:p w14:paraId="26CABB2A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TARİH</w:t>
          </w:r>
        </w:p>
      </w:tc>
      <w:tc>
        <w:tcPr>
          <w:tcW w:w="4068" w:type="dxa"/>
          <w:vAlign w:val="center"/>
        </w:tcPr>
        <w:p w14:paraId="4A7AF4A0" w14:textId="77777777" w:rsidR="00542B31" w:rsidRPr="007E24BC" w:rsidRDefault="00D852A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10.10.2019</w:t>
          </w:r>
        </w:p>
      </w:tc>
    </w:tr>
    <w:tr w:rsidR="009219C2" w14:paraId="6E482771" w14:textId="77777777" w:rsidTr="006D56A4">
      <w:trPr>
        <w:cantSplit/>
        <w:trHeight w:val="398"/>
      </w:trPr>
      <w:tc>
        <w:tcPr>
          <w:tcW w:w="14915" w:type="dxa"/>
          <w:vMerge/>
          <w:vAlign w:val="center"/>
        </w:tcPr>
        <w:p w14:paraId="3E6F0F6D" w14:textId="77777777" w:rsidR="00542B31" w:rsidRPr="00C23AFC" w:rsidRDefault="00542B31" w:rsidP="00542B31">
          <w:pPr>
            <w:jc w:val="center"/>
          </w:pPr>
        </w:p>
      </w:tc>
      <w:tc>
        <w:tcPr>
          <w:tcW w:w="3460" w:type="dxa"/>
          <w:vAlign w:val="center"/>
        </w:tcPr>
        <w:p w14:paraId="45AF92ED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SAYFA</w:t>
          </w:r>
        </w:p>
      </w:tc>
      <w:tc>
        <w:tcPr>
          <w:tcW w:w="4068" w:type="dxa"/>
          <w:vAlign w:val="center"/>
        </w:tcPr>
        <w:p w14:paraId="7BA46F20" w14:textId="77777777" w:rsidR="00542B31" w:rsidRPr="003E4C90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18"/>
            </w:rPr>
          </w:pPr>
          <w:r>
            <w:rPr>
              <w:b/>
              <w:bCs/>
            </w:rPr>
            <w:t xml:space="preserve"> </w:t>
          </w:r>
          <w:r w:rsidRPr="003E4C90">
            <w:rPr>
              <w:bCs/>
            </w:rPr>
            <w:fldChar w:fldCharType="begin"/>
          </w:r>
          <w:r w:rsidRPr="003E4C90">
            <w:rPr>
              <w:bCs/>
            </w:rPr>
            <w:instrText>PAGE  \* Arabic  \* MERGEFORMAT</w:instrText>
          </w:r>
          <w:r w:rsidRPr="003E4C90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3E4C90">
            <w:rPr>
              <w:bCs/>
            </w:rPr>
            <w:fldChar w:fldCharType="end"/>
          </w:r>
          <w:r w:rsidRPr="003E4C90">
            <w:t xml:space="preserve"> / </w:t>
          </w:r>
          <w:r w:rsidRPr="003E4C90">
            <w:rPr>
              <w:bCs/>
            </w:rPr>
            <w:fldChar w:fldCharType="begin"/>
          </w:r>
          <w:r w:rsidRPr="003E4C90">
            <w:rPr>
              <w:bCs/>
            </w:rPr>
            <w:instrText>NUMPAGES  \* Arabic  \* MERGEFORMAT</w:instrText>
          </w:r>
          <w:r w:rsidRPr="003E4C90"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 w:rsidRPr="003E4C90">
            <w:rPr>
              <w:bCs/>
            </w:rPr>
            <w:fldChar w:fldCharType="end"/>
          </w:r>
        </w:p>
      </w:tc>
    </w:tr>
    <w:tr w:rsidR="009219C2" w14:paraId="413C8F82" w14:textId="77777777" w:rsidTr="006D56A4">
      <w:trPr>
        <w:cantSplit/>
        <w:trHeight w:val="398"/>
      </w:trPr>
      <w:tc>
        <w:tcPr>
          <w:tcW w:w="14915" w:type="dxa"/>
          <w:vMerge/>
          <w:vAlign w:val="center"/>
        </w:tcPr>
        <w:p w14:paraId="611E0DF7" w14:textId="77777777" w:rsidR="00542B31" w:rsidRPr="00C23AFC" w:rsidRDefault="00542B31" w:rsidP="00542B31">
          <w:pPr>
            <w:jc w:val="center"/>
          </w:pPr>
        </w:p>
      </w:tc>
      <w:tc>
        <w:tcPr>
          <w:tcW w:w="3460" w:type="dxa"/>
          <w:vAlign w:val="center"/>
        </w:tcPr>
        <w:p w14:paraId="590A9691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REVZ. TARİHİ</w:t>
          </w:r>
        </w:p>
      </w:tc>
      <w:tc>
        <w:tcPr>
          <w:tcW w:w="4068" w:type="dxa"/>
          <w:vAlign w:val="center"/>
        </w:tcPr>
        <w:p w14:paraId="063F30B7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Cs/>
              <w:sz w:val="20"/>
              <w:szCs w:val="18"/>
              <w:lang w:val="en-US"/>
            </w:rPr>
            <w:t xml:space="preserve"> </w:t>
          </w:r>
          <w:r>
            <w:rPr>
              <w:rFonts w:ascii="Arial" w:hAnsi="Arial" w:cs="Arial"/>
              <w:bCs/>
              <w:sz w:val="20"/>
            </w:rPr>
            <w:t>05.01.2023</w:t>
          </w:r>
        </w:p>
      </w:tc>
    </w:tr>
    <w:tr w:rsidR="009219C2" w14:paraId="0A0C5C82" w14:textId="77777777" w:rsidTr="006D56A4">
      <w:trPr>
        <w:cantSplit/>
        <w:trHeight w:val="398"/>
      </w:trPr>
      <w:tc>
        <w:tcPr>
          <w:tcW w:w="14915" w:type="dxa"/>
          <w:vMerge/>
          <w:vAlign w:val="center"/>
        </w:tcPr>
        <w:p w14:paraId="4B5A3C74" w14:textId="77777777" w:rsidR="00542B31" w:rsidRPr="00C23AFC" w:rsidRDefault="00542B31" w:rsidP="00542B31">
          <w:pPr>
            <w:jc w:val="center"/>
          </w:pPr>
        </w:p>
      </w:tc>
      <w:tc>
        <w:tcPr>
          <w:tcW w:w="3460" w:type="dxa"/>
          <w:vAlign w:val="center"/>
        </w:tcPr>
        <w:p w14:paraId="5FCDF9E4" w14:textId="77777777" w:rsidR="00542B31" w:rsidRPr="00C73AC6" w:rsidRDefault="008F0C6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20"/>
              <w:szCs w:val="18"/>
              <w:lang w:val="en-US"/>
            </w:rPr>
          </w:pPr>
          <w:r w:rsidRPr="00C73AC6">
            <w:rPr>
              <w:rFonts w:ascii="Arial" w:hAnsi="Arial" w:cs="Arial"/>
              <w:b/>
              <w:sz w:val="20"/>
              <w:szCs w:val="18"/>
              <w:lang w:val="en-US"/>
            </w:rPr>
            <w:t xml:space="preserve"> REVİZYON NO</w:t>
          </w:r>
        </w:p>
      </w:tc>
      <w:tc>
        <w:tcPr>
          <w:tcW w:w="4068" w:type="dxa"/>
          <w:vAlign w:val="center"/>
        </w:tcPr>
        <w:p w14:paraId="7BF8922A" w14:textId="77777777" w:rsidR="00542B31" w:rsidRPr="003E4C90" w:rsidRDefault="00D852A9" w:rsidP="00542B31">
          <w:pPr>
            <w:pStyle w:val="stBilgi"/>
            <w:tabs>
              <w:tab w:val="clear" w:pos="4536"/>
              <w:tab w:val="clear" w:pos="9072"/>
            </w:tabs>
            <w:rPr>
              <w:rFonts w:ascii="Arial" w:hAnsi="Arial" w:cs="Arial"/>
              <w:bCs/>
              <w:sz w:val="20"/>
              <w:szCs w:val="20"/>
            </w:rPr>
          </w:pPr>
          <w:r w:rsidRPr="007E24BC">
            <w:rPr>
              <w:rFonts w:ascii="Arial" w:hAnsi="Arial" w:cs="Arial"/>
              <w:bCs/>
              <w:sz w:val="20"/>
            </w:rPr>
            <w:t xml:space="preserve"> 2</w:t>
          </w:r>
        </w:p>
      </w:tc>
    </w:tr>
  </w:tbl>
  <w:p w14:paraId="17459576" w14:textId="77777777" w:rsidR="00847A80" w:rsidRDefault="008F0C69">
    <w:pPr>
      <w:pStyle w:val="stBilgi"/>
    </w:pPr>
    <w:r>
      <w:rPr>
        <w:noProof/>
        <w:lang w:eastAsia="tr-TR"/>
      </w:rPr>
      <w:pict w14:anchorId="533F0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4" o:spid="_x0000_s2050" type="#_x0000_t75" style="position:absolute;margin-left:0;margin-top:0;width:1065.75pt;height:330.35pt;z-index:-251656192;mso-position-horizontal:center;mso-position-horizontal-relative:margin;mso-position-vertical:center;mso-position-vertical-relative:margin" o:allowincell="f">
          <v:imagedata r:id="rId2" o:title="liner_a4_0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D903" w14:textId="77777777" w:rsidR="00226FC5" w:rsidRDefault="008F0C69">
    <w:pPr>
      <w:pStyle w:val="stBilgi"/>
    </w:pPr>
    <w:r>
      <w:rPr>
        <w:noProof/>
        <w:lang w:eastAsia="tr-TR"/>
      </w:rPr>
      <w:pict w14:anchorId="34086E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08772" o:spid="_x0000_s2051" type="#_x0000_t75" style="position:absolute;margin-left:0;margin-top:0;width:1065.75pt;height:330.35pt;z-index:-251658240;mso-position-horizontal:center;mso-position-horizontal-relative:margin;mso-position-vertical:center;mso-position-vertical-relative:margin" o:allowincell="f">
          <v:imagedata r:id="rId1" o:title="liner_a4_0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6AF"/>
    <w:multiLevelType w:val="hybridMultilevel"/>
    <w:tmpl w:val="86F27E54"/>
    <w:lvl w:ilvl="0" w:tplc="DDAA6A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6E809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9AAC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8CA8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C27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828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F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0B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A70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1531F"/>
    <w:multiLevelType w:val="hybridMultilevel"/>
    <w:tmpl w:val="2C424BBC"/>
    <w:lvl w:ilvl="0" w:tplc="F5DCB5BC">
      <w:start w:val="1"/>
      <w:numFmt w:val="bullet"/>
      <w:lvlText w:val="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  <w:sz w:val="20"/>
        <w:szCs w:val="20"/>
      </w:rPr>
    </w:lvl>
    <w:lvl w:ilvl="1" w:tplc="8298898A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E38E7EDC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3CDE785A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89725C06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A790C526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C08C46BA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D4B6DB5E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3FFAA5C0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 w16cid:durableId="1387755051">
    <w:abstractNumId w:val="0"/>
  </w:num>
  <w:num w:numId="2" w16cid:durableId="721251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efaultTabStop w:val="708"/>
  <w:hyphenationZone w:val="425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48"/>
    <w:rsid w:val="00002134"/>
    <w:rsid w:val="000171D2"/>
    <w:rsid w:val="00226FC5"/>
    <w:rsid w:val="00296F57"/>
    <w:rsid w:val="002B607D"/>
    <w:rsid w:val="00300E3A"/>
    <w:rsid w:val="00323760"/>
    <w:rsid w:val="00380850"/>
    <w:rsid w:val="003B3820"/>
    <w:rsid w:val="003E4C90"/>
    <w:rsid w:val="004C54D7"/>
    <w:rsid w:val="004C6AFC"/>
    <w:rsid w:val="00542B31"/>
    <w:rsid w:val="005D5022"/>
    <w:rsid w:val="00613069"/>
    <w:rsid w:val="00653484"/>
    <w:rsid w:val="006D56A4"/>
    <w:rsid w:val="007E24BC"/>
    <w:rsid w:val="00820EDA"/>
    <w:rsid w:val="00847A80"/>
    <w:rsid w:val="00872CC3"/>
    <w:rsid w:val="00892934"/>
    <w:rsid w:val="008C3993"/>
    <w:rsid w:val="008E22EE"/>
    <w:rsid w:val="008F0C69"/>
    <w:rsid w:val="00910474"/>
    <w:rsid w:val="00910549"/>
    <w:rsid w:val="009219C2"/>
    <w:rsid w:val="009E1350"/>
    <w:rsid w:val="00A8630B"/>
    <w:rsid w:val="00AE5ADF"/>
    <w:rsid w:val="00BC00A0"/>
    <w:rsid w:val="00C23AFC"/>
    <w:rsid w:val="00C73AC6"/>
    <w:rsid w:val="00CD2F8A"/>
    <w:rsid w:val="00D728B9"/>
    <w:rsid w:val="00D852A9"/>
    <w:rsid w:val="00DF3951"/>
    <w:rsid w:val="00E042B1"/>
    <w:rsid w:val="00E36D34"/>
    <w:rsid w:val="00E75A48"/>
    <w:rsid w:val="00EB0BFF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5DF626D"/>
  <w15:chartTrackingRefBased/>
  <w15:docId w15:val="{B38B8BB0-BE8E-46F0-9D79-B3FE464E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A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5A48"/>
    <w:pPr>
      <w:ind w:left="720"/>
      <w:contextualSpacing/>
    </w:pPr>
  </w:style>
  <w:style w:type="paragraph" w:styleId="bekMetni">
    <w:name w:val="Block Text"/>
    <w:basedOn w:val="Normal"/>
    <w:uiPriority w:val="99"/>
    <w:unhideWhenUsed/>
    <w:rsid w:val="00E75A48"/>
    <w:pPr>
      <w:spacing w:after="0" w:line="240" w:lineRule="auto"/>
      <w:ind w:left="360" w:right="536" w:firstLine="720"/>
    </w:pPr>
    <w:rPr>
      <w:rFonts w:ascii="Zurich BT" w:hAnsi="Zurich BT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5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5A48"/>
  </w:style>
  <w:style w:type="paragraph" w:styleId="AltBilgi">
    <w:name w:val="footer"/>
    <w:basedOn w:val="Normal"/>
    <w:link w:val="AltBilgiChar"/>
    <w:uiPriority w:val="99"/>
    <w:unhideWhenUsed/>
    <w:rsid w:val="00300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0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Prinzhorn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ILGIN, Seçil</dc:creator>
  <cp:lastModifiedBy>Pekel Simge</cp:lastModifiedBy>
  <cp:revision>2</cp:revision>
  <cp:lastPrinted>2019-10-10T08:40:00Z</cp:lastPrinted>
  <dcterms:created xsi:type="dcterms:W3CDTF">2023-06-21T06:47:00Z</dcterms:created>
  <dcterms:modified xsi:type="dcterms:W3CDTF">2023-06-21T06:47:00Z</dcterms:modified>
</cp:coreProperties>
</file>